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99" w:rsidRDefault="00776499" w:rsidP="002C069F">
      <w:pPr>
        <w:rPr>
          <w:rFonts w:ascii="Bernard MT Condensed" w:hAnsi="Bernard MT Condensed"/>
          <w:i/>
          <w:u w:val="single"/>
        </w:rPr>
      </w:pPr>
    </w:p>
    <w:p w:rsidR="000202F6" w:rsidRPr="0013168F" w:rsidRDefault="006C20BB" w:rsidP="002C069F">
      <w:pPr>
        <w:rPr>
          <w:rFonts w:ascii="Bernard MT Condensed" w:hAnsi="Bernard MT Condensed"/>
          <w:i/>
          <w:u w:val="single"/>
        </w:rPr>
      </w:pPr>
      <w:r w:rsidRPr="0013168F">
        <w:rPr>
          <w:rFonts w:ascii="Bernard MT Condensed" w:hAnsi="Bernard MT Condensed"/>
          <w:i/>
          <w:u w:val="single"/>
        </w:rPr>
        <w:t xml:space="preserve">Presentación y </w:t>
      </w:r>
      <w:proofErr w:type="spellStart"/>
      <w:r w:rsidRPr="0013168F">
        <w:rPr>
          <w:rFonts w:ascii="Bernard MT Condensed" w:hAnsi="Bernard MT Condensed"/>
          <w:i/>
          <w:u w:val="single"/>
        </w:rPr>
        <w:t>Filosofia</w:t>
      </w:r>
      <w:proofErr w:type="spellEnd"/>
      <w:r w:rsidRPr="0013168F">
        <w:rPr>
          <w:rFonts w:ascii="Bernard MT Condensed" w:hAnsi="Bernard MT Condensed"/>
          <w:i/>
          <w:u w:val="single"/>
        </w:rPr>
        <w:t xml:space="preserve"> del nuevo sistema del Patinaje Artístico</w:t>
      </w:r>
    </w:p>
    <w:tbl>
      <w:tblPr>
        <w:tblStyle w:val="Tablaconcuadrcula"/>
        <w:tblW w:w="13892" w:type="dxa"/>
        <w:tblInd w:w="108" w:type="dxa"/>
        <w:tblLook w:val="04A0"/>
      </w:tblPr>
      <w:tblGrid>
        <w:gridCol w:w="5954"/>
        <w:gridCol w:w="2835"/>
        <w:gridCol w:w="5103"/>
      </w:tblGrid>
      <w:tr w:rsidR="00CA2E7E" w:rsidTr="0013168F">
        <w:tc>
          <w:tcPr>
            <w:tcW w:w="5954" w:type="dxa"/>
          </w:tcPr>
          <w:p w:rsidR="00CA2E7E" w:rsidRPr="0013168F" w:rsidRDefault="0013168F" w:rsidP="0013168F">
            <w:pPr>
              <w:jc w:val="center"/>
              <w:rPr>
                <w:rFonts w:ascii="Bernard MT Condensed" w:hAnsi="Bernard MT Condensed"/>
                <w:color w:val="C00000"/>
              </w:rPr>
            </w:pPr>
            <w:r>
              <w:rPr>
                <w:rFonts w:ascii="Algerian" w:hAnsi="Algerian"/>
              </w:rPr>
              <w:t>Hoja de INSCRIPCIÓN</w:t>
            </w:r>
            <w:r w:rsidR="00145E91" w:rsidRPr="0013168F">
              <w:rPr>
                <w:rFonts w:ascii="Algerian" w:hAnsi="Algerian"/>
              </w:rPr>
              <w:t xml:space="preserve"> </w:t>
            </w:r>
          </w:p>
        </w:tc>
        <w:tc>
          <w:tcPr>
            <w:tcW w:w="2835" w:type="dxa"/>
          </w:tcPr>
          <w:p w:rsidR="00CA2E7E" w:rsidRDefault="00CA2E7E" w:rsidP="0013168F">
            <w:pPr>
              <w:rPr>
                <w:rFonts w:ascii="Bernard MT Condensed" w:hAnsi="Bernard MT Condensed"/>
                <w:color w:val="C00000"/>
              </w:rPr>
            </w:pPr>
            <w:r w:rsidRPr="00F72206">
              <w:rPr>
                <w:rFonts w:ascii="Bernard MT Condensed" w:hAnsi="Bernard MT Condensed"/>
                <w:sz w:val="28"/>
                <w:szCs w:val="28"/>
                <w:u w:val="single"/>
              </w:rPr>
              <w:t>Federación Autonómica</w:t>
            </w:r>
            <w:r>
              <w:rPr>
                <w:rFonts w:ascii="Bernard MT Condensed" w:hAnsi="Bernard MT Condensed"/>
                <w:sz w:val="28"/>
                <w:szCs w:val="28"/>
                <w:u w:val="single"/>
              </w:rPr>
              <w:t xml:space="preserve">:  </w:t>
            </w:r>
          </w:p>
        </w:tc>
        <w:tc>
          <w:tcPr>
            <w:tcW w:w="5103" w:type="dxa"/>
          </w:tcPr>
          <w:p w:rsidR="00CA2E7E" w:rsidRDefault="00CA2E7E" w:rsidP="000034DF">
            <w:pPr>
              <w:rPr>
                <w:rFonts w:ascii="Bernard MT Condensed" w:hAnsi="Bernard MT Condensed"/>
                <w:color w:val="C00000"/>
              </w:rPr>
            </w:pPr>
          </w:p>
        </w:tc>
      </w:tr>
    </w:tbl>
    <w:p w:rsidR="00026111" w:rsidRPr="00EA7D6E" w:rsidRDefault="00026111" w:rsidP="002C069F">
      <w:pPr>
        <w:rPr>
          <w:sz w:val="10"/>
          <w:szCs w:val="10"/>
        </w:rPr>
      </w:pPr>
    </w:p>
    <w:p w:rsidR="00026111" w:rsidRDefault="00026111" w:rsidP="00026111">
      <w:pPr>
        <w:jc w:val="both"/>
        <w:rPr>
          <w:rFonts w:ascii="Arial" w:hAnsi="Arial" w:cs="Arial"/>
          <w:sz w:val="20"/>
          <w:szCs w:val="20"/>
        </w:rPr>
      </w:pPr>
      <w:r w:rsidRPr="00503C37">
        <w:rPr>
          <w:rFonts w:ascii="Arial" w:hAnsi="Arial" w:cs="Arial"/>
          <w:sz w:val="20"/>
          <w:szCs w:val="20"/>
        </w:rPr>
        <w:t>Para poder asistir deberán rellenar en su totalidad esta hoja de solicitud</w:t>
      </w:r>
      <w:r w:rsidR="0013168F">
        <w:rPr>
          <w:rFonts w:ascii="Arial" w:hAnsi="Arial" w:cs="Arial"/>
          <w:sz w:val="20"/>
          <w:szCs w:val="20"/>
        </w:rPr>
        <w:t xml:space="preserve"> (Una por persona)</w:t>
      </w:r>
      <w:r w:rsidR="00BF01BC" w:rsidRPr="00503C37">
        <w:rPr>
          <w:rFonts w:ascii="Arial" w:hAnsi="Arial" w:cs="Arial"/>
          <w:sz w:val="20"/>
          <w:szCs w:val="20"/>
        </w:rPr>
        <w:t>, esta</w:t>
      </w:r>
      <w:r w:rsidRPr="00503C37">
        <w:rPr>
          <w:rFonts w:ascii="Arial" w:hAnsi="Arial" w:cs="Arial"/>
          <w:sz w:val="20"/>
          <w:szCs w:val="20"/>
        </w:rPr>
        <w:t xml:space="preserve"> deberá ser enviada </w:t>
      </w:r>
      <w:r w:rsidR="00DA330E">
        <w:rPr>
          <w:rFonts w:ascii="Arial" w:hAnsi="Arial" w:cs="Arial"/>
          <w:sz w:val="20"/>
          <w:szCs w:val="20"/>
        </w:rPr>
        <w:t xml:space="preserve">en </w:t>
      </w:r>
      <w:r w:rsidR="00DA330E" w:rsidRPr="008B0FFE">
        <w:rPr>
          <w:rFonts w:ascii="Arial" w:hAnsi="Arial" w:cs="Arial"/>
          <w:b/>
          <w:sz w:val="20"/>
          <w:szCs w:val="20"/>
        </w:rPr>
        <w:t>(PDF),</w:t>
      </w:r>
      <w:r w:rsidR="00DA330E">
        <w:rPr>
          <w:rFonts w:ascii="Arial" w:hAnsi="Arial" w:cs="Arial"/>
          <w:sz w:val="20"/>
          <w:szCs w:val="20"/>
        </w:rPr>
        <w:t xml:space="preserve"> al</w:t>
      </w:r>
      <w:r w:rsidRPr="00503C37">
        <w:rPr>
          <w:rFonts w:ascii="Arial" w:hAnsi="Arial" w:cs="Arial"/>
          <w:sz w:val="20"/>
          <w:szCs w:val="20"/>
        </w:rPr>
        <w:t xml:space="preserve"> correo electrónico </w:t>
      </w:r>
      <w:r w:rsidR="00DA330E">
        <w:rPr>
          <w:rFonts w:ascii="Arial" w:hAnsi="Arial" w:cs="Arial"/>
          <w:sz w:val="20"/>
          <w:szCs w:val="20"/>
        </w:rPr>
        <w:t>de</w:t>
      </w:r>
      <w:r w:rsidR="00BF01BC" w:rsidRPr="00503C37">
        <w:rPr>
          <w:rFonts w:ascii="Arial" w:hAnsi="Arial" w:cs="Arial"/>
          <w:sz w:val="20"/>
          <w:szCs w:val="20"/>
        </w:rPr>
        <w:t xml:space="preserve"> este C</w:t>
      </w:r>
      <w:r w:rsidR="00DA330E">
        <w:rPr>
          <w:rFonts w:ascii="Arial" w:hAnsi="Arial" w:cs="Arial"/>
          <w:sz w:val="20"/>
          <w:szCs w:val="20"/>
        </w:rPr>
        <w:t>omité Nacional</w:t>
      </w:r>
      <w:r w:rsidR="00776499">
        <w:rPr>
          <w:rFonts w:ascii="Arial" w:hAnsi="Arial" w:cs="Arial"/>
          <w:sz w:val="20"/>
          <w:szCs w:val="20"/>
        </w:rPr>
        <w:t xml:space="preserve"> (</w:t>
      </w:r>
      <w:r w:rsidR="00776499" w:rsidRPr="00776499">
        <w:rPr>
          <w:rFonts w:ascii="Arial" w:hAnsi="Arial" w:cs="Arial"/>
          <w:b/>
          <w:color w:val="002060"/>
          <w:sz w:val="20"/>
          <w:szCs w:val="20"/>
        </w:rPr>
        <w:t>p.artistico@fep.es</w:t>
      </w:r>
      <w:r w:rsidR="00776499">
        <w:rPr>
          <w:rFonts w:ascii="Arial" w:hAnsi="Arial" w:cs="Arial"/>
          <w:sz w:val="20"/>
          <w:szCs w:val="20"/>
        </w:rPr>
        <w:t xml:space="preserve">) </w:t>
      </w:r>
      <w:r w:rsidR="008B0FFE">
        <w:rPr>
          <w:rFonts w:ascii="Arial" w:hAnsi="Arial" w:cs="Arial"/>
          <w:sz w:val="20"/>
          <w:szCs w:val="20"/>
        </w:rPr>
        <w:t xml:space="preserve"> y a la Federación Autónoma pertinente,</w:t>
      </w:r>
      <w:r w:rsidR="00CB1270">
        <w:rPr>
          <w:rFonts w:ascii="Arial" w:hAnsi="Arial" w:cs="Arial"/>
          <w:sz w:val="20"/>
          <w:szCs w:val="20"/>
        </w:rPr>
        <w:t xml:space="preserve"> antes del día 6</w:t>
      </w:r>
      <w:r w:rsidR="00776499">
        <w:rPr>
          <w:rFonts w:ascii="Arial" w:hAnsi="Arial" w:cs="Arial"/>
          <w:sz w:val="20"/>
          <w:szCs w:val="20"/>
        </w:rPr>
        <w:t xml:space="preserve"> de Noviembre de 2016</w:t>
      </w:r>
      <w:r w:rsidRPr="00503C37">
        <w:rPr>
          <w:rFonts w:ascii="Arial" w:hAnsi="Arial" w:cs="Arial"/>
          <w:sz w:val="20"/>
          <w:szCs w:val="20"/>
        </w:rPr>
        <w:t>, todas aquellas recibidas fuera de es</w:t>
      </w:r>
      <w:r w:rsidR="001636E5" w:rsidRPr="00503C37">
        <w:rPr>
          <w:rFonts w:ascii="Arial" w:hAnsi="Arial" w:cs="Arial"/>
          <w:sz w:val="20"/>
          <w:szCs w:val="20"/>
        </w:rPr>
        <w:t>te plazo no podrán ser atendidas</w:t>
      </w:r>
      <w:r w:rsidRPr="00503C37">
        <w:rPr>
          <w:rFonts w:ascii="Arial" w:hAnsi="Arial" w:cs="Arial"/>
          <w:sz w:val="20"/>
          <w:szCs w:val="20"/>
        </w:rPr>
        <w:t>.</w:t>
      </w:r>
    </w:p>
    <w:p w:rsidR="00776499" w:rsidRDefault="00776499" w:rsidP="00026111">
      <w:pPr>
        <w:jc w:val="both"/>
        <w:rPr>
          <w:rFonts w:ascii="Arial" w:hAnsi="Arial" w:cs="Arial"/>
          <w:sz w:val="20"/>
          <w:szCs w:val="20"/>
        </w:rPr>
      </w:pPr>
    </w:p>
    <w:p w:rsidR="0013168F" w:rsidRPr="0013168F" w:rsidRDefault="0013168F" w:rsidP="0002611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723E">
        <w:rPr>
          <w:b/>
          <w:sz w:val="20"/>
          <w:szCs w:val="20"/>
          <w:u w:val="single"/>
        </w:rPr>
        <w:t>MARCAR CON UNA (X), DONDE PROCEDA</w:t>
      </w:r>
      <w:r w:rsidR="008032A7">
        <w:rPr>
          <w:rFonts w:ascii="Arial" w:hAnsi="Arial" w:cs="Arial"/>
          <w:b/>
          <w:sz w:val="20"/>
          <w:szCs w:val="20"/>
          <w:u w:val="single"/>
        </w:rPr>
        <w:t xml:space="preserve"> - Solamente en el cargo que ejerza este 2016</w:t>
      </w:r>
    </w:p>
    <w:p w:rsidR="006C20BB" w:rsidRPr="006C20BB" w:rsidRDefault="006C20BB" w:rsidP="00026111">
      <w:pPr>
        <w:jc w:val="both"/>
        <w:rPr>
          <w:rFonts w:ascii="Arial" w:hAnsi="Arial" w:cs="Arial"/>
          <w:b/>
          <w:color w:val="7030A0"/>
          <w:sz w:val="10"/>
          <w:szCs w:val="10"/>
        </w:rPr>
      </w:pPr>
    </w:p>
    <w:p w:rsidR="006C20BB" w:rsidRDefault="00035207" w:rsidP="00026111">
      <w:pPr>
        <w:jc w:val="both"/>
        <w:rPr>
          <w:rFonts w:ascii="Arial" w:hAnsi="Arial" w:cs="Arial"/>
          <w:b/>
          <w:color w:val="7030A0"/>
          <w:sz w:val="20"/>
          <w:szCs w:val="20"/>
        </w:rPr>
      </w:pPr>
      <w:r w:rsidRPr="00035207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1" type="#_x0000_t32" style="position:absolute;left:0;text-align:left;margin-left:123.15pt;margin-top:10.55pt;width:16.3pt;height:0;z-index:251660800" o:connectortype="straight"/>
        </w:pict>
      </w:r>
      <w:r w:rsidRPr="00035207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2" type="#_x0000_t32" style="position:absolute;left:0;text-align:left;margin-left:334.15pt;margin-top:11.3pt;width:16.3pt;height:0;z-index:251661824" o:connectortype="straight"/>
        </w:pict>
      </w:r>
      <w:r w:rsidRPr="00035207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3" type="#_x0000_t32" style="position:absolute;left:0;text-align:left;margin-left:231.05pt;margin-top:11.3pt;width:16.3pt;height:0;z-index:251662848" o:connectortype="straight"/>
        </w:pict>
      </w:r>
      <w:r w:rsidR="006C20BB" w:rsidRPr="006C20BB">
        <w:rPr>
          <w:rFonts w:ascii="Arial" w:hAnsi="Arial" w:cs="Arial"/>
          <w:b/>
          <w:color w:val="7030A0"/>
          <w:u w:val="single"/>
        </w:rPr>
        <w:t>JUEZ=</w:t>
      </w:r>
      <w:r w:rsidR="008032A7">
        <w:rPr>
          <w:rFonts w:ascii="Arial" w:hAnsi="Arial" w:cs="Arial"/>
          <w:b/>
          <w:color w:val="7030A0"/>
        </w:rPr>
        <w:tab/>
      </w:r>
      <w:r w:rsidR="008032A7">
        <w:rPr>
          <w:rFonts w:ascii="Arial" w:hAnsi="Arial" w:cs="Arial"/>
          <w:b/>
          <w:color w:val="7030A0"/>
        </w:rPr>
        <w:tab/>
      </w:r>
      <w:r w:rsidR="00FD723E">
        <w:rPr>
          <w:rFonts w:ascii="Arial" w:hAnsi="Arial" w:cs="Arial"/>
          <w:b/>
          <w:color w:val="7030A0"/>
        </w:rPr>
        <w:t xml:space="preserve">       </w:t>
      </w:r>
      <w:r w:rsidR="00FD723E">
        <w:rPr>
          <w:rFonts w:ascii="Arial" w:hAnsi="Arial" w:cs="Arial"/>
          <w:b/>
          <w:color w:val="7030A0"/>
        </w:rPr>
        <w:tab/>
      </w:r>
      <w:r w:rsidR="006C20BB">
        <w:rPr>
          <w:rFonts w:ascii="Arial" w:hAnsi="Arial" w:cs="Arial"/>
          <w:b/>
          <w:color w:val="7030A0"/>
          <w:sz w:val="20"/>
          <w:szCs w:val="20"/>
        </w:rPr>
        <w:t>Autonómico</w:t>
      </w:r>
      <w:r w:rsidR="00776499">
        <w:rPr>
          <w:rFonts w:ascii="Arial" w:hAnsi="Arial" w:cs="Arial"/>
          <w:b/>
          <w:color w:val="7030A0"/>
          <w:sz w:val="20"/>
          <w:szCs w:val="20"/>
        </w:rPr>
        <w:t xml:space="preserve">  </w:t>
      </w:r>
      <w:r w:rsidR="006C20BB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8032A7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6C20BB">
        <w:rPr>
          <w:rFonts w:ascii="Arial" w:hAnsi="Arial" w:cs="Arial"/>
          <w:b/>
          <w:color w:val="7030A0"/>
          <w:sz w:val="20"/>
          <w:szCs w:val="20"/>
        </w:rPr>
        <w:t>*</w:t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6C20BB">
        <w:rPr>
          <w:rFonts w:ascii="Arial" w:hAnsi="Arial" w:cs="Arial"/>
          <w:b/>
          <w:color w:val="7030A0"/>
          <w:sz w:val="20"/>
          <w:szCs w:val="20"/>
        </w:rPr>
        <w:t xml:space="preserve">Nacional   </w:t>
      </w:r>
      <w:r w:rsidR="0077649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13168F">
        <w:rPr>
          <w:rFonts w:ascii="Arial" w:hAnsi="Arial" w:cs="Arial"/>
          <w:b/>
          <w:color w:val="7030A0"/>
          <w:sz w:val="20"/>
          <w:szCs w:val="20"/>
        </w:rPr>
        <w:t>*</w:t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6C20BB">
        <w:rPr>
          <w:rFonts w:ascii="Arial" w:hAnsi="Arial" w:cs="Arial"/>
          <w:b/>
          <w:color w:val="7030A0"/>
          <w:sz w:val="20"/>
          <w:szCs w:val="20"/>
        </w:rPr>
        <w:t>Internacional</w:t>
      </w:r>
    </w:p>
    <w:p w:rsidR="006C20BB" w:rsidRDefault="00035207" w:rsidP="00026111">
      <w:pPr>
        <w:jc w:val="both"/>
        <w:rPr>
          <w:rFonts w:ascii="Arial" w:hAnsi="Arial" w:cs="Arial"/>
          <w:b/>
          <w:color w:val="7030A0"/>
          <w:sz w:val="20"/>
          <w:szCs w:val="20"/>
        </w:rPr>
      </w:pPr>
      <w:r w:rsidRPr="00035207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4" type="#_x0000_t32" style="position:absolute;left:0;text-align:left;margin-left:123.15pt;margin-top:11.75pt;width:16.3pt;height:0;z-index:251663872" o:connectortype="straight"/>
        </w:pict>
      </w:r>
      <w:r w:rsidRPr="00035207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5" type="#_x0000_t32" style="position:absolute;left:0;text-align:left;margin-left:231.05pt;margin-top:11.65pt;width:16.3pt;height:0;z-index:251664896" o:connectortype="straight"/>
        </w:pict>
      </w:r>
      <w:r w:rsidRPr="00035207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6" type="#_x0000_t32" style="position:absolute;left:0;text-align:left;margin-left:334.15pt;margin-top:10.8pt;width:16.3pt;height:0;z-index:251665920" o:connectortype="straight"/>
        </w:pict>
      </w:r>
      <w:r w:rsidR="006C20BB" w:rsidRPr="006C20BB">
        <w:rPr>
          <w:rFonts w:ascii="Arial" w:hAnsi="Arial" w:cs="Arial"/>
          <w:b/>
          <w:color w:val="7030A0"/>
          <w:u w:val="single"/>
        </w:rPr>
        <w:t>CALCULADOR=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6C20BB">
        <w:rPr>
          <w:rFonts w:ascii="Arial" w:hAnsi="Arial" w:cs="Arial"/>
          <w:b/>
          <w:color w:val="7030A0"/>
          <w:sz w:val="20"/>
          <w:szCs w:val="20"/>
        </w:rPr>
        <w:t xml:space="preserve">Autonómico   </w:t>
      </w:r>
      <w:r w:rsidR="0077649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6C20BB">
        <w:rPr>
          <w:rFonts w:ascii="Arial" w:hAnsi="Arial" w:cs="Arial"/>
          <w:b/>
          <w:color w:val="7030A0"/>
          <w:sz w:val="20"/>
          <w:szCs w:val="20"/>
        </w:rPr>
        <w:t>*</w:t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6C20BB">
        <w:rPr>
          <w:rFonts w:ascii="Arial" w:hAnsi="Arial" w:cs="Arial"/>
          <w:b/>
          <w:color w:val="7030A0"/>
          <w:sz w:val="20"/>
          <w:szCs w:val="20"/>
        </w:rPr>
        <w:t>Nacional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  <w:t>*</w:t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6C20BB">
        <w:rPr>
          <w:rFonts w:ascii="Arial" w:hAnsi="Arial" w:cs="Arial"/>
          <w:b/>
          <w:color w:val="7030A0"/>
          <w:sz w:val="20"/>
          <w:szCs w:val="20"/>
        </w:rPr>
        <w:t>Internacional</w:t>
      </w:r>
    </w:p>
    <w:p w:rsidR="006C20BB" w:rsidRPr="006C20BB" w:rsidRDefault="00035207" w:rsidP="00026111">
      <w:pPr>
        <w:jc w:val="both"/>
        <w:rPr>
          <w:rFonts w:ascii="Arial" w:hAnsi="Arial" w:cs="Arial"/>
          <w:u w:val="single"/>
        </w:rPr>
      </w:pPr>
      <w:r w:rsidRPr="00035207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7" type="#_x0000_t32" style="position:absolute;left:0;text-align:left;margin-left:123.15pt;margin-top:11.55pt;width:16.3pt;height:0;z-index:251666944" o:connectortype="straight"/>
        </w:pict>
      </w:r>
      <w:r w:rsidRPr="00035207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8" type="#_x0000_t32" style="position:absolute;left:0;text-align:left;margin-left:231.55pt;margin-top:10.8pt;width:16.3pt;height:0;z-index:251667968" o:connectortype="straight"/>
        </w:pict>
      </w:r>
      <w:r w:rsidR="006C20BB" w:rsidRPr="006C20BB">
        <w:rPr>
          <w:rFonts w:ascii="Arial" w:hAnsi="Arial" w:cs="Arial"/>
          <w:b/>
          <w:color w:val="7030A0"/>
          <w:u w:val="single"/>
        </w:rPr>
        <w:t>ENTRENADOR =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13168F">
        <w:rPr>
          <w:rFonts w:ascii="Arial" w:hAnsi="Arial" w:cs="Arial"/>
          <w:b/>
          <w:color w:val="7030A0"/>
          <w:sz w:val="20"/>
          <w:szCs w:val="20"/>
        </w:rPr>
        <w:t xml:space="preserve">Autonómico   </w:t>
      </w:r>
      <w:r w:rsidR="0077649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13168F">
        <w:rPr>
          <w:rFonts w:ascii="Arial" w:hAnsi="Arial" w:cs="Arial"/>
          <w:b/>
          <w:color w:val="7030A0"/>
          <w:sz w:val="20"/>
          <w:szCs w:val="20"/>
        </w:rPr>
        <w:t>*</w:t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13168F">
        <w:rPr>
          <w:rFonts w:ascii="Arial" w:hAnsi="Arial" w:cs="Arial"/>
          <w:b/>
          <w:color w:val="7030A0"/>
          <w:sz w:val="20"/>
          <w:szCs w:val="20"/>
        </w:rPr>
        <w:t xml:space="preserve">Nacional   </w:t>
      </w:r>
    </w:p>
    <w:p w:rsidR="00806DBD" w:rsidRPr="007C5713" w:rsidRDefault="00806DBD" w:rsidP="00026111">
      <w:pPr>
        <w:jc w:val="both"/>
        <w:rPr>
          <w:rFonts w:ascii="Arial" w:hAnsi="Arial" w:cs="Arial"/>
          <w:sz w:val="10"/>
          <w:szCs w:val="10"/>
        </w:rPr>
      </w:pPr>
    </w:p>
    <w:p w:rsidR="00D140A1" w:rsidRPr="00EE5B82" w:rsidRDefault="00D140A1" w:rsidP="0002611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5B82">
        <w:rPr>
          <w:rFonts w:ascii="Arial" w:hAnsi="Arial" w:cs="Arial"/>
          <w:b/>
          <w:i/>
          <w:sz w:val="22"/>
          <w:szCs w:val="22"/>
          <w:u w:val="single"/>
        </w:rPr>
        <w:t>Rellenar con letra mayúscu</w:t>
      </w:r>
      <w:r w:rsidR="00CA2E7E">
        <w:rPr>
          <w:rFonts w:ascii="Arial" w:hAnsi="Arial" w:cs="Arial"/>
          <w:b/>
          <w:i/>
          <w:sz w:val="22"/>
          <w:szCs w:val="22"/>
          <w:u w:val="single"/>
        </w:rPr>
        <w:t>la</w:t>
      </w:r>
      <w:r w:rsidR="00CA2E7E" w:rsidRPr="00CA2E7E">
        <w:rPr>
          <w:rFonts w:ascii="Arial" w:hAnsi="Arial" w:cs="Arial"/>
          <w:sz w:val="22"/>
          <w:szCs w:val="22"/>
        </w:rPr>
        <w:tab/>
      </w:r>
      <w:r w:rsidR="00CA2E7E" w:rsidRPr="00CA2E7E">
        <w:rPr>
          <w:rFonts w:ascii="Arial" w:hAnsi="Arial" w:cs="Arial"/>
          <w:sz w:val="22"/>
          <w:szCs w:val="22"/>
        </w:rPr>
        <w:tab/>
      </w:r>
      <w:r w:rsidR="00CA2E7E" w:rsidRPr="00CA2E7E">
        <w:rPr>
          <w:rFonts w:ascii="Arial" w:hAnsi="Arial" w:cs="Arial"/>
          <w:sz w:val="22"/>
          <w:szCs w:val="22"/>
        </w:rPr>
        <w:tab/>
      </w:r>
      <w:r w:rsidR="00CA2E7E" w:rsidRPr="00CA2E7E">
        <w:rPr>
          <w:rFonts w:ascii="Arial" w:hAnsi="Arial" w:cs="Arial"/>
          <w:sz w:val="22"/>
          <w:szCs w:val="22"/>
        </w:rPr>
        <w:tab/>
        <w:t xml:space="preserve">       </w:t>
      </w:r>
      <w:r w:rsidR="00CA2E7E" w:rsidRPr="00CA2E7E">
        <w:rPr>
          <w:rFonts w:ascii="Arial" w:hAnsi="Arial" w:cs="Arial"/>
          <w:sz w:val="22"/>
          <w:szCs w:val="22"/>
        </w:rPr>
        <w:tab/>
      </w:r>
      <w:r w:rsidR="00503C37">
        <w:rPr>
          <w:rFonts w:ascii="Arial" w:hAnsi="Arial" w:cs="Arial"/>
          <w:sz w:val="22"/>
          <w:szCs w:val="22"/>
        </w:rPr>
        <w:t xml:space="preserve">          </w:t>
      </w:r>
    </w:p>
    <w:p w:rsidR="00BF01BC" w:rsidRPr="00EA7D6E" w:rsidRDefault="00806DBD" w:rsidP="00026111">
      <w:pPr>
        <w:jc w:val="both"/>
        <w:rPr>
          <w:rFonts w:ascii="Arial" w:hAnsi="Arial" w:cs="Arial"/>
          <w:b/>
          <w:sz w:val="6"/>
          <w:szCs w:val="6"/>
          <w:u w:val="single"/>
        </w:rPr>
      </w:pP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  <w:t xml:space="preserve">      </w:t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="00D140A1" w:rsidRPr="00EA7D6E">
        <w:rPr>
          <w:rFonts w:ascii="Arial" w:hAnsi="Arial" w:cs="Arial"/>
          <w:sz w:val="6"/>
          <w:szCs w:val="6"/>
        </w:rPr>
        <w:t xml:space="preserve"> </w:t>
      </w: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418"/>
        <w:gridCol w:w="1275"/>
        <w:gridCol w:w="1418"/>
        <w:gridCol w:w="3827"/>
      </w:tblGrid>
      <w:tr w:rsidR="0013168F" w:rsidRPr="008E7ED5" w:rsidTr="008032A7">
        <w:tc>
          <w:tcPr>
            <w:tcW w:w="3544" w:type="dxa"/>
          </w:tcPr>
          <w:p w:rsidR="0013168F" w:rsidRPr="00EE5B82" w:rsidRDefault="0013168F" w:rsidP="008E7ED5">
            <w:pPr>
              <w:jc w:val="both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Nombre y Apellidos</w:t>
            </w:r>
          </w:p>
        </w:tc>
        <w:tc>
          <w:tcPr>
            <w:tcW w:w="1418" w:type="dxa"/>
          </w:tcPr>
          <w:p w:rsidR="0013168F" w:rsidRPr="00EE5B82" w:rsidRDefault="0013168F" w:rsidP="008032A7">
            <w:pPr>
              <w:jc w:val="center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D.N.I.</w:t>
            </w:r>
          </w:p>
        </w:tc>
        <w:tc>
          <w:tcPr>
            <w:tcW w:w="1275" w:type="dxa"/>
          </w:tcPr>
          <w:p w:rsidR="0013168F" w:rsidRPr="00EE5B82" w:rsidRDefault="0013168F" w:rsidP="008032A7">
            <w:pPr>
              <w:jc w:val="center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Nacido/a</w:t>
            </w:r>
          </w:p>
        </w:tc>
        <w:tc>
          <w:tcPr>
            <w:tcW w:w="1418" w:type="dxa"/>
          </w:tcPr>
          <w:p w:rsidR="0013168F" w:rsidRPr="00EE5B82" w:rsidRDefault="0013168F" w:rsidP="008032A7">
            <w:pPr>
              <w:jc w:val="center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 xml:space="preserve">Tel. </w:t>
            </w:r>
            <w:r>
              <w:rPr>
                <w:rFonts w:ascii="Bernard MT Condensed" w:hAnsi="Bernard MT Condensed" w:cs="Arial"/>
                <w:color w:val="002060"/>
                <w:u w:val="single"/>
              </w:rPr>
              <w:t>Mó</w:t>
            </w: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vil</w:t>
            </w:r>
          </w:p>
        </w:tc>
        <w:tc>
          <w:tcPr>
            <w:tcW w:w="3827" w:type="dxa"/>
          </w:tcPr>
          <w:p w:rsidR="0013168F" w:rsidRPr="00EE5B82" w:rsidRDefault="0013168F" w:rsidP="001E76B3">
            <w:pPr>
              <w:jc w:val="center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Correo Electrónico</w:t>
            </w:r>
          </w:p>
        </w:tc>
      </w:tr>
    </w:tbl>
    <w:p w:rsidR="0013168F" w:rsidRPr="0013168F" w:rsidRDefault="0013168F" w:rsidP="00F70B13">
      <w:pPr>
        <w:jc w:val="both"/>
        <w:rPr>
          <w:rFonts w:ascii="Bernard MT Condensed" w:hAnsi="Bernard MT Condensed" w:cs="Arial"/>
          <w:noProof/>
          <w:color w:val="FF0000"/>
          <w:sz w:val="6"/>
          <w:szCs w:val="6"/>
          <w:u w:val="single"/>
          <w:lang w:val="es-ES" w:eastAsia="es-ES"/>
        </w:rPr>
      </w:pP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418"/>
        <w:gridCol w:w="1275"/>
        <w:gridCol w:w="1418"/>
        <w:gridCol w:w="3827"/>
      </w:tblGrid>
      <w:tr w:rsidR="0013168F" w:rsidRPr="008E7ED5" w:rsidTr="008032A7">
        <w:trPr>
          <w:trHeight w:val="244"/>
        </w:trPr>
        <w:tc>
          <w:tcPr>
            <w:tcW w:w="3544" w:type="dxa"/>
          </w:tcPr>
          <w:p w:rsidR="0013168F" w:rsidRPr="00FD723E" w:rsidRDefault="0013168F" w:rsidP="004D0799">
            <w:pPr>
              <w:jc w:val="both"/>
              <w:rPr>
                <w:rFonts w:ascii="Bernard MT Condensed" w:hAnsi="Bernard MT Condensed" w:cs="Arial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168F" w:rsidRPr="00FD723E" w:rsidRDefault="0013168F" w:rsidP="004D0799">
            <w:pPr>
              <w:jc w:val="both"/>
              <w:rPr>
                <w:rFonts w:ascii="Bernard MT Condensed" w:hAnsi="Bernard MT Condensed" w:cs="Arial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168F" w:rsidRPr="00FD723E" w:rsidRDefault="0013168F" w:rsidP="004D0799">
            <w:pPr>
              <w:jc w:val="both"/>
              <w:rPr>
                <w:rFonts w:ascii="Bernard MT Condensed" w:hAnsi="Bernard MT Condensed" w:cs="Arial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168F" w:rsidRPr="00FD723E" w:rsidRDefault="0013168F" w:rsidP="004D0799">
            <w:pPr>
              <w:jc w:val="both"/>
              <w:rPr>
                <w:rFonts w:ascii="Bernard MT Condensed" w:hAnsi="Bernard MT Condensed" w:cs="Arial"/>
                <w:color w:val="632423" w:themeColor="accent2" w:themeShade="8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3168F" w:rsidRPr="00FD723E" w:rsidRDefault="0013168F" w:rsidP="004D0799">
            <w:pPr>
              <w:jc w:val="both"/>
              <w:rPr>
                <w:rFonts w:ascii="Bernard MT Condensed" w:hAnsi="Bernard MT Condensed" w:cs="Arial"/>
                <w:color w:val="632423" w:themeColor="accent2" w:themeShade="80"/>
                <w:sz w:val="18"/>
                <w:szCs w:val="18"/>
              </w:rPr>
            </w:pPr>
          </w:p>
        </w:tc>
      </w:tr>
    </w:tbl>
    <w:p w:rsidR="0013168F" w:rsidRPr="00776499" w:rsidRDefault="0013168F" w:rsidP="00F70B13">
      <w:pPr>
        <w:jc w:val="both"/>
        <w:rPr>
          <w:rFonts w:ascii="Bernard MT Condensed" w:hAnsi="Bernard MT Condensed" w:cs="Arial"/>
          <w:noProof/>
          <w:color w:val="FF0000"/>
          <w:sz w:val="10"/>
          <w:szCs w:val="10"/>
          <w:u w:val="single"/>
          <w:lang w:val="es-ES" w:eastAsia="es-ES"/>
        </w:rPr>
      </w:pPr>
    </w:p>
    <w:p w:rsidR="008421B3" w:rsidRPr="00AE7478" w:rsidRDefault="001636E5" w:rsidP="00F70B13">
      <w:pPr>
        <w:jc w:val="both"/>
        <w:rPr>
          <w:rFonts w:ascii="Arial" w:hAnsi="Arial" w:cs="Arial"/>
          <w:sz w:val="10"/>
          <w:szCs w:val="10"/>
        </w:rPr>
      </w:pPr>
      <w:r w:rsidRPr="001636E5">
        <w:rPr>
          <w:rFonts w:ascii="Bernard MT Condensed" w:hAnsi="Bernard MT Condensed" w:cs="Arial"/>
          <w:noProof/>
          <w:color w:val="FF0000"/>
          <w:sz w:val="28"/>
          <w:szCs w:val="28"/>
          <w:u w:val="single"/>
          <w:lang w:val="es-ES" w:eastAsia="es-ES"/>
        </w:rPr>
        <w:t>Atención:</w:t>
      </w:r>
      <w:r>
        <w:rPr>
          <w:rFonts w:ascii="Arial" w:hAnsi="Arial" w:cs="Arial"/>
          <w:noProof/>
          <w:sz w:val="28"/>
          <w:szCs w:val="28"/>
          <w:lang w:val="es-ES" w:eastAsia="es-ES"/>
        </w:rPr>
        <w:t xml:space="preserve"> </w:t>
      </w:r>
    </w:p>
    <w:p w:rsidR="001E76B3" w:rsidRPr="007E766C" w:rsidRDefault="00F70B13" w:rsidP="00026111">
      <w:pPr>
        <w:jc w:val="both"/>
        <w:rPr>
          <w:rFonts w:ascii="Arial" w:hAnsi="Arial" w:cs="Arial"/>
          <w:sz w:val="22"/>
          <w:szCs w:val="22"/>
        </w:rPr>
      </w:pPr>
      <w:r w:rsidRPr="00EE5B82">
        <w:rPr>
          <w:rFonts w:ascii="Arial" w:hAnsi="Arial" w:cs="Arial"/>
          <w:sz w:val="22"/>
          <w:szCs w:val="22"/>
        </w:rPr>
        <w:t xml:space="preserve">Si desea </w:t>
      </w:r>
      <w:r w:rsidRPr="00EE5B82">
        <w:rPr>
          <w:rFonts w:ascii="Arial" w:hAnsi="Arial" w:cs="Arial"/>
          <w:b/>
          <w:sz w:val="22"/>
          <w:szCs w:val="22"/>
          <w:u w:val="single"/>
        </w:rPr>
        <w:t>almorzar</w:t>
      </w:r>
      <w:r w:rsidR="008B0FFE">
        <w:rPr>
          <w:rFonts w:ascii="Arial" w:hAnsi="Arial" w:cs="Arial"/>
          <w:sz w:val="22"/>
          <w:szCs w:val="22"/>
        </w:rPr>
        <w:t xml:space="preserve"> </w:t>
      </w:r>
      <w:r w:rsidRPr="00EE5B82">
        <w:rPr>
          <w:rFonts w:ascii="Arial" w:hAnsi="Arial" w:cs="Arial"/>
          <w:sz w:val="22"/>
          <w:szCs w:val="22"/>
        </w:rPr>
        <w:t>en el Centro de Alto Rendimiento, (C.A.R.),</w:t>
      </w:r>
      <w:r w:rsidR="009F44FE">
        <w:rPr>
          <w:rFonts w:ascii="Arial" w:hAnsi="Arial" w:cs="Arial"/>
          <w:sz w:val="22"/>
          <w:szCs w:val="22"/>
        </w:rPr>
        <w:tab/>
      </w:r>
      <w:r w:rsidR="009F44FE">
        <w:rPr>
          <w:rFonts w:ascii="Arial" w:hAnsi="Arial" w:cs="Arial"/>
          <w:sz w:val="22"/>
          <w:szCs w:val="22"/>
        </w:rPr>
        <w:tab/>
      </w:r>
      <w:r w:rsidRPr="00EE5B82">
        <w:rPr>
          <w:rFonts w:ascii="Arial" w:hAnsi="Arial" w:cs="Arial"/>
          <w:sz w:val="22"/>
          <w:szCs w:val="22"/>
        </w:rPr>
        <w:t xml:space="preserve"> </w:t>
      </w:r>
      <w:r w:rsidRPr="009F44FE">
        <w:rPr>
          <w:rFonts w:ascii="Arial" w:hAnsi="Arial" w:cs="Arial"/>
          <w:b/>
          <w:sz w:val="22"/>
          <w:szCs w:val="22"/>
          <w:u w:val="single"/>
        </w:rPr>
        <w:t>marque con una</w:t>
      </w:r>
      <w:r w:rsidRPr="00EE5B82">
        <w:rPr>
          <w:rFonts w:ascii="Arial" w:hAnsi="Arial" w:cs="Arial"/>
          <w:sz w:val="22"/>
          <w:szCs w:val="22"/>
        </w:rPr>
        <w:t xml:space="preserve"> (</w:t>
      </w:r>
      <w:r w:rsidRPr="00EE5B82">
        <w:rPr>
          <w:rFonts w:ascii="Arial" w:hAnsi="Arial" w:cs="Arial"/>
          <w:b/>
          <w:sz w:val="22"/>
          <w:szCs w:val="22"/>
        </w:rPr>
        <w:t>X</w:t>
      </w:r>
      <w:r w:rsidRPr="00EE5B82">
        <w:rPr>
          <w:rFonts w:ascii="Arial" w:hAnsi="Arial" w:cs="Arial"/>
          <w:sz w:val="22"/>
          <w:szCs w:val="22"/>
        </w:rPr>
        <w:t>)</w:t>
      </w:r>
      <w:r w:rsidR="009F44FE">
        <w:rPr>
          <w:rFonts w:ascii="Arial" w:hAnsi="Arial" w:cs="Arial"/>
          <w:sz w:val="22"/>
          <w:szCs w:val="22"/>
        </w:rPr>
        <w:t xml:space="preserve">                  </w:t>
      </w:r>
      <w:r w:rsidR="008B0FFE">
        <w:rPr>
          <w:rFonts w:ascii="Arial" w:hAnsi="Arial" w:cs="Arial"/>
          <w:b/>
          <w:sz w:val="22"/>
          <w:szCs w:val="22"/>
          <w:u w:val="single"/>
        </w:rPr>
        <w:t>El coste</w:t>
      </w:r>
      <w:r w:rsidR="004B76B6">
        <w:rPr>
          <w:rFonts w:ascii="Arial" w:hAnsi="Arial" w:cs="Arial"/>
          <w:b/>
          <w:sz w:val="22"/>
          <w:szCs w:val="22"/>
          <w:u w:val="single"/>
        </w:rPr>
        <w:t xml:space="preserve"> es de 12</w:t>
      </w:r>
      <w:r w:rsidR="008B0FFE">
        <w:rPr>
          <w:rFonts w:ascii="Arial" w:hAnsi="Arial" w:cs="Arial"/>
          <w:b/>
          <w:sz w:val="22"/>
          <w:szCs w:val="22"/>
          <w:u w:val="single"/>
        </w:rPr>
        <w:t xml:space="preserve">,-- € </w:t>
      </w:r>
      <w:r w:rsidR="00AA12C9">
        <w:rPr>
          <w:rFonts w:ascii="Arial" w:hAnsi="Arial" w:cs="Arial"/>
          <w:b/>
          <w:sz w:val="22"/>
          <w:szCs w:val="22"/>
          <w:u w:val="single"/>
        </w:rPr>
        <w:t>.</w:t>
      </w:r>
    </w:p>
    <w:p w:rsidR="007E766C" w:rsidRPr="007E766C" w:rsidRDefault="00035207" w:rsidP="007E766C">
      <w:pPr>
        <w:jc w:val="both"/>
        <w:rPr>
          <w:rFonts w:ascii="Arial" w:hAnsi="Arial" w:cs="Arial"/>
          <w:sz w:val="10"/>
          <w:szCs w:val="10"/>
        </w:rPr>
      </w:pPr>
      <w:r w:rsidRPr="00035207">
        <w:rPr>
          <w:rFonts w:ascii="Arial" w:hAnsi="Arial" w:cs="Arial"/>
          <w:noProof/>
          <w:sz w:val="22"/>
          <w:szCs w:val="22"/>
          <w:lang w:val="es-ES" w:eastAsia="es-ES"/>
        </w:rPr>
        <w:pict>
          <v:shape id="_x0000_s2118" type="#_x0000_t32" style="position:absolute;left:0;text-align:left;margin-left:470.4pt;margin-top:.95pt;width:37.5pt;height:.05pt;z-index:251657728" o:connectortype="straight"/>
        </w:pict>
      </w:r>
    </w:p>
    <w:p w:rsidR="007E766C" w:rsidRPr="007E766C" w:rsidRDefault="007E766C" w:rsidP="007E766C">
      <w:pPr>
        <w:jc w:val="both"/>
        <w:rPr>
          <w:rFonts w:ascii="Arial" w:hAnsi="Arial" w:cs="Arial"/>
          <w:sz w:val="22"/>
          <w:szCs w:val="22"/>
        </w:rPr>
      </w:pPr>
    </w:p>
    <w:p w:rsidR="008B0FFE" w:rsidRDefault="008B0FFE" w:rsidP="0002611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6016D" w:rsidRDefault="0016016D" w:rsidP="0002611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06E13" w:rsidRDefault="001E76B3" w:rsidP="00026111">
      <w:pPr>
        <w:jc w:val="both"/>
        <w:rPr>
          <w:rFonts w:ascii="Arial" w:hAnsi="Arial" w:cs="Arial"/>
          <w:b/>
          <w:sz w:val="22"/>
          <w:szCs w:val="22"/>
        </w:rPr>
      </w:pPr>
      <w:r w:rsidRPr="001E76B3">
        <w:rPr>
          <w:rFonts w:ascii="Arial" w:hAnsi="Arial" w:cs="Arial"/>
          <w:b/>
          <w:sz w:val="22"/>
          <w:szCs w:val="22"/>
          <w:u w:val="single"/>
        </w:rPr>
        <w:t>Fecha de solicitud</w:t>
      </w:r>
      <w:r>
        <w:rPr>
          <w:rFonts w:ascii="Arial" w:hAnsi="Arial" w:cs="Arial"/>
          <w:b/>
          <w:sz w:val="22"/>
          <w:szCs w:val="22"/>
        </w:rPr>
        <w:t xml:space="preserve">-  </w:t>
      </w:r>
    </w:p>
    <w:p w:rsidR="00503C37" w:rsidRDefault="00035207" w:rsidP="00026111">
      <w:pPr>
        <w:jc w:val="both"/>
        <w:rPr>
          <w:rFonts w:ascii="Arial" w:hAnsi="Arial" w:cs="Arial"/>
          <w:b/>
          <w:sz w:val="22"/>
          <w:szCs w:val="22"/>
        </w:rPr>
      </w:pPr>
      <w:r w:rsidRPr="00035207">
        <w:rPr>
          <w:noProof/>
          <w:lang w:val="es-ES" w:eastAsia="es-ES"/>
        </w:rPr>
        <w:pict>
          <v:shape id="_x0000_s2120" type="#_x0000_t32" style="position:absolute;left:0;text-align:left;margin-left:111.15pt;margin-top:2.5pt;width:133.15pt;height:.05pt;flip:x;z-index:251659776" o:connectortype="straight"/>
        </w:pict>
      </w:r>
    </w:p>
    <w:p w:rsidR="00503C37" w:rsidRDefault="00503C37" w:rsidP="00026111">
      <w:pPr>
        <w:jc w:val="both"/>
        <w:rPr>
          <w:rFonts w:ascii="Arial" w:hAnsi="Arial" w:cs="Arial"/>
          <w:b/>
          <w:sz w:val="22"/>
          <w:szCs w:val="22"/>
        </w:rPr>
      </w:pPr>
    </w:p>
    <w:p w:rsidR="001E76B3" w:rsidRDefault="001E76B3" w:rsidP="00026111">
      <w:pPr>
        <w:jc w:val="both"/>
        <w:rPr>
          <w:rFonts w:ascii="Arial" w:hAnsi="Arial" w:cs="Arial"/>
          <w:b/>
          <w:sz w:val="22"/>
          <w:szCs w:val="22"/>
        </w:rPr>
      </w:pPr>
    </w:p>
    <w:p w:rsidR="00EE5B82" w:rsidRPr="00EE5B82" w:rsidRDefault="006036E7" w:rsidP="002C069F">
      <w:r>
        <w:rPr>
          <w:rFonts w:ascii="Arial" w:hAnsi="Arial" w:cs="Arial"/>
          <w:b/>
          <w:sz w:val="22"/>
          <w:szCs w:val="22"/>
        </w:rPr>
        <w:t xml:space="preserve">Día </w:t>
      </w:r>
      <w:r w:rsidR="0068252D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 xml:space="preserve"> de Octubre</w:t>
      </w:r>
      <w:r w:rsidR="00EE5B82">
        <w:rPr>
          <w:rFonts w:ascii="Arial" w:hAnsi="Arial" w:cs="Arial"/>
          <w:b/>
          <w:sz w:val="22"/>
          <w:szCs w:val="22"/>
        </w:rPr>
        <w:t xml:space="preserve"> de 201</w:t>
      </w:r>
      <w:r w:rsidR="00776499">
        <w:rPr>
          <w:rFonts w:ascii="Arial" w:hAnsi="Arial" w:cs="Arial"/>
          <w:b/>
          <w:sz w:val="22"/>
          <w:szCs w:val="22"/>
        </w:rPr>
        <w:t>6</w:t>
      </w:r>
    </w:p>
    <w:sectPr w:rsidR="00EE5B82" w:rsidRPr="00EE5B82" w:rsidSect="00503C37">
      <w:headerReference w:type="default" r:id="rId8"/>
      <w:footerReference w:type="even" r:id="rId9"/>
      <w:footerReference w:type="default" r:id="rId10"/>
      <w:pgSz w:w="16838" w:h="11906" w:orient="landscape"/>
      <w:pgMar w:top="1701" w:right="962" w:bottom="748" w:left="1979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DB" w:rsidRDefault="00D741DB">
      <w:r>
        <w:separator/>
      </w:r>
    </w:p>
  </w:endnote>
  <w:endnote w:type="continuationSeparator" w:id="0">
    <w:p w:rsidR="00D741DB" w:rsidRDefault="00D74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035207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647C" w:rsidRDefault="00E5647C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035207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127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0559F" w:rsidRDefault="006036E7" w:rsidP="00E5647C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3610610</wp:posOffset>
          </wp:positionH>
          <wp:positionV relativeFrom="paragraph">
            <wp:posOffset>53975</wp:posOffset>
          </wp:positionV>
          <wp:extent cx="999671" cy="723900"/>
          <wp:effectExtent l="19050" t="0" r="0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671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0559F" w:rsidRDefault="00A0559F" w:rsidP="00374222">
    <w:pPr>
      <w:pStyle w:val="Piedepgina"/>
      <w:ind w:left="5664"/>
      <w:rPr>
        <w:rFonts w:ascii="Arial" w:hAnsi="Arial" w:cs="Arial"/>
        <w:b/>
        <w:bCs/>
        <w:sz w:val="16"/>
      </w:rPr>
    </w:pPr>
    <w:r>
      <w:rPr>
        <w:rFonts w:ascii="Arial" w:hAnsi="Arial" w:cs="Arial"/>
        <w:sz w:val="20"/>
      </w:rPr>
      <w:t xml:space="preserve">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</w:t>
    </w:r>
    <w:r>
      <w:rPr>
        <w:rFonts w:ascii="Arial" w:hAnsi="Arial" w:cs="Arial"/>
        <w:b/>
        <w:bCs/>
        <w:sz w:val="16"/>
      </w:rPr>
      <w:tab/>
    </w:r>
    <w:r w:rsidR="00374222">
      <w:rPr>
        <w:rFonts w:ascii="Arial" w:hAnsi="Arial" w:cs="Arial"/>
        <w:b/>
        <w:bCs/>
        <w:sz w:val="16"/>
      </w:rPr>
      <w:t xml:space="preserve">  </w:t>
    </w:r>
    <w:r w:rsidR="00DA330E">
      <w:rPr>
        <w:rFonts w:ascii="Arial" w:hAnsi="Arial" w:cs="Arial"/>
        <w:b/>
        <w:bCs/>
        <w:sz w:val="16"/>
      </w:rPr>
      <w:t xml:space="preserve">    </w:t>
    </w:r>
    <w:r w:rsidR="006036E7">
      <w:rPr>
        <w:rFonts w:ascii="Arial" w:hAnsi="Arial" w:cs="Arial"/>
        <w:b/>
        <w:bCs/>
        <w:sz w:val="16"/>
      </w:rPr>
      <w:tab/>
    </w:r>
    <w:r w:rsidR="006036E7">
      <w:rPr>
        <w:rFonts w:ascii="Arial" w:hAnsi="Arial" w:cs="Arial"/>
        <w:b/>
        <w:bCs/>
        <w:sz w:val="16"/>
      </w:rPr>
      <w:tab/>
    </w:r>
    <w:r w:rsidR="00374222">
      <w:rPr>
        <w:rFonts w:ascii="Arial" w:hAnsi="Arial" w:cs="Arial"/>
        <w:b/>
        <w:bCs/>
        <w:sz w:val="16"/>
      </w:rPr>
      <w:t xml:space="preserve">Comité Nacional de </w:t>
    </w:r>
    <w:r>
      <w:rPr>
        <w:rFonts w:ascii="Arial" w:hAnsi="Arial" w:cs="Arial"/>
        <w:b/>
        <w:bCs/>
        <w:sz w:val="16"/>
      </w:rPr>
      <w:t>Patinaje Artístico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</w:t>
    </w:r>
    <w:r w:rsidR="006036E7">
      <w:rPr>
        <w:rFonts w:ascii="Arial" w:hAnsi="Arial" w:cs="Arial"/>
        <w:sz w:val="16"/>
      </w:rPr>
      <w:tab/>
    </w:r>
    <w:r w:rsidR="006036E7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 Apdo. Correos, 267-43480 – Vila-seca (Tarragona)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</w:t>
    </w:r>
    <w:r w:rsidR="006036E7">
      <w:rPr>
        <w:rFonts w:ascii="Arial" w:hAnsi="Arial" w:cs="Arial"/>
        <w:b/>
        <w:bCs/>
        <w:sz w:val="16"/>
      </w:rPr>
      <w:tab/>
    </w:r>
    <w:r w:rsidR="006036E7">
      <w:rPr>
        <w:rFonts w:ascii="Arial" w:hAnsi="Arial" w:cs="Arial"/>
        <w:b/>
        <w:bCs/>
        <w:sz w:val="16"/>
      </w:rPr>
      <w:tab/>
      <w:t xml:space="preserve"> Teléfono</w:t>
    </w:r>
    <w:r>
      <w:rPr>
        <w:rFonts w:ascii="Arial" w:hAnsi="Arial" w:cs="Arial"/>
        <w:b/>
        <w:bCs/>
        <w:sz w:val="16"/>
      </w:rPr>
      <w:t>:</w:t>
    </w:r>
    <w:r>
      <w:rPr>
        <w:rFonts w:ascii="Arial" w:hAnsi="Arial" w:cs="Arial"/>
        <w:sz w:val="16"/>
      </w:rPr>
      <w:t xml:space="preserve"> +34 977 32 05 </w:t>
    </w:r>
    <w:proofErr w:type="spellStart"/>
    <w:r>
      <w:rPr>
        <w:rFonts w:ascii="Arial" w:hAnsi="Arial" w:cs="Arial"/>
        <w:sz w:val="16"/>
      </w:rPr>
      <w:t>05</w:t>
    </w:r>
    <w:proofErr w:type="spellEnd"/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</w:t>
    </w:r>
    <w:r w:rsidR="00374222">
      <w:rPr>
        <w:rFonts w:ascii="Arial" w:hAnsi="Arial" w:cs="Arial"/>
        <w:b/>
        <w:bCs/>
        <w:sz w:val="16"/>
      </w:rPr>
      <w:t xml:space="preserve">                              </w:t>
    </w:r>
    <w:r w:rsidR="006036E7">
      <w:rPr>
        <w:rFonts w:ascii="Arial" w:hAnsi="Arial" w:cs="Arial"/>
        <w:b/>
        <w:bCs/>
        <w:sz w:val="16"/>
      </w:rPr>
      <w:tab/>
    </w:r>
    <w:r w:rsidR="006036E7">
      <w:rPr>
        <w:rFonts w:ascii="Arial" w:hAnsi="Arial" w:cs="Arial"/>
        <w:b/>
        <w:bCs/>
        <w:sz w:val="16"/>
      </w:rPr>
      <w:tab/>
    </w:r>
    <w:r w:rsidR="00374222">
      <w:rPr>
        <w:rFonts w:ascii="Arial" w:hAnsi="Arial" w:cs="Arial"/>
        <w:b/>
        <w:bCs/>
        <w:sz w:val="16"/>
      </w:rPr>
      <w:t xml:space="preserve"> </w:t>
    </w:r>
    <w:r>
      <w:rPr>
        <w:rFonts w:ascii="Arial" w:hAnsi="Arial" w:cs="Arial"/>
        <w:b/>
        <w:bCs/>
        <w:sz w:val="16"/>
      </w:rPr>
      <w:t>e-mail:</w:t>
    </w:r>
    <w:r>
      <w:rPr>
        <w:rFonts w:ascii="Arial" w:hAnsi="Arial" w:cs="Arial"/>
        <w:sz w:val="16"/>
      </w:rPr>
      <w:t xml:space="preserve"> </w:t>
    </w:r>
    <w:hyperlink r:id="rId2" w:history="1">
      <w:r w:rsidRPr="00DA330E">
        <w:rPr>
          <w:rStyle w:val="Hipervnculo"/>
          <w:rFonts w:ascii="Arial" w:hAnsi="Arial" w:cs="Arial"/>
          <w:b/>
          <w:sz w:val="22"/>
          <w:szCs w:val="22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DB" w:rsidRDefault="00D741DB">
      <w:r>
        <w:separator/>
      </w:r>
    </w:p>
  </w:footnote>
  <w:footnote w:type="continuationSeparator" w:id="0">
    <w:p w:rsidR="00D741DB" w:rsidRDefault="00D74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59F" w:rsidRDefault="00AE747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>
      <w:t xml:space="preserve">                                                                                   </w:t>
    </w:r>
    <w:proofErr w:type="spellStart"/>
    <w:r w:rsidR="00A0559F">
      <w:rPr>
        <w:rFonts w:ascii="Arial" w:hAnsi="Arial" w:cs="Arial"/>
        <w:sz w:val="14"/>
      </w:rPr>
      <w:t>Albasanz</w:t>
    </w:r>
    <w:proofErr w:type="spellEnd"/>
    <w:r w:rsidR="00A0559F">
      <w:rPr>
        <w:rFonts w:ascii="Arial" w:hAnsi="Arial" w:cs="Arial"/>
        <w:sz w:val="14"/>
      </w:rPr>
      <w:t>, 52 – 1º. Izqda.                               Casanova, 2 – 4º 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91 327 00 62                                          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93 292 80 </w:t>
    </w:r>
    <w:proofErr w:type="spellStart"/>
    <w:r>
      <w:rPr>
        <w:rFonts w:ascii="Arial" w:hAnsi="Arial" w:cs="Arial"/>
        <w:sz w:val="14"/>
      </w:rPr>
      <w:t>80</w:t>
    </w:r>
    <w:proofErr w:type="spellEnd"/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       Contestador: 93 292 80 84</w:t>
    </w:r>
  </w:p>
  <w:p w:rsidR="00A0559F" w:rsidRDefault="00A0559F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A0559F" w:rsidRDefault="00A0559F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A0559F" w:rsidRPr="00A0559F" w:rsidRDefault="00A0559F">
    <w:pPr>
      <w:pStyle w:val="Encabezado"/>
      <w:tabs>
        <w:tab w:val="left" w:pos="7740"/>
      </w:tabs>
      <w:rPr>
        <w:sz w:val="10"/>
        <w:szCs w:val="10"/>
      </w:rPr>
    </w:pPr>
  </w:p>
  <w:p w:rsidR="00A0559F" w:rsidRPr="00A0559F" w:rsidRDefault="00A0559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="005537E4">
      <w:t xml:space="preserve">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391047">
      <w:rPr>
        <w:rFonts w:ascii="Estrangelo Edessa" w:hAnsi="Estrangelo Edessa" w:cs="Arial"/>
        <w:bCs/>
        <w:iCs/>
        <w:sz w:val="22"/>
        <w:lang w:val="es-ES"/>
      </w:rPr>
      <w:tab/>
    </w:r>
    <w:r w:rsidR="00391047">
      <w:rPr>
        <w:rFonts w:ascii="Estrangelo Edessa" w:hAnsi="Estrangelo Edessa" w:cs="Arial"/>
        <w:bCs/>
        <w:iCs/>
        <w:sz w:val="22"/>
        <w:lang w:val="es-ES"/>
      </w:rPr>
      <w:tab/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</w:t>
    </w:r>
  </w:p>
  <w:p w:rsidR="00A0559F" w:rsidRPr="00E20CB6" w:rsidRDefault="00DA330E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rFonts w:ascii="Estrangelo Edessa" w:hAnsi="Estrangelo Edessa" w:cs="Arial"/>
        <w:b/>
        <w:bCs/>
        <w:i/>
        <w:iCs/>
        <w:noProof/>
        <w:sz w:val="22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-1246241</wp:posOffset>
          </wp:positionH>
          <wp:positionV relativeFrom="paragraph">
            <wp:posOffset>719755</wp:posOffset>
          </wp:positionV>
          <wp:extent cx="10700409" cy="4077834"/>
          <wp:effectExtent l="19050" t="0" r="5691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2925" cy="4078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="005537E4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</w:t>
    </w:r>
    <w:r w:rsidR="00A0559F"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13168F">
      <w:rPr>
        <w:sz w:val="22"/>
        <w:szCs w:val="22"/>
        <w:u w:val="single"/>
      </w:rPr>
      <w:t>Hoja solicitud-2016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3554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202F6"/>
    <w:rsid w:val="00020AE9"/>
    <w:rsid w:val="00026111"/>
    <w:rsid w:val="00035207"/>
    <w:rsid w:val="00040042"/>
    <w:rsid w:val="000452FC"/>
    <w:rsid w:val="00045EDE"/>
    <w:rsid w:val="000A08BC"/>
    <w:rsid w:val="000A252E"/>
    <w:rsid w:val="000A3232"/>
    <w:rsid w:val="000F2519"/>
    <w:rsid w:val="00126F9E"/>
    <w:rsid w:val="0013168F"/>
    <w:rsid w:val="001414DF"/>
    <w:rsid w:val="00145E91"/>
    <w:rsid w:val="0015239C"/>
    <w:rsid w:val="0016016D"/>
    <w:rsid w:val="001636E5"/>
    <w:rsid w:val="00190F51"/>
    <w:rsid w:val="001A14CB"/>
    <w:rsid w:val="001E75B2"/>
    <w:rsid w:val="001E76B3"/>
    <w:rsid w:val="0020415A"/>
    <w:rsid w:val="002159B4"/>
    <w:rsid w:val="002514CB"/>
    <w:rsid w:val="00274DA3"/>
    <w:rsid w:val="002A5C07"/>
    <w:rsid w:val="002C069F"/>
    <w:rsid w:val="002E0F5C"/>
    <w:rsid w:val="00355986"/>
    <w:rsid w:val="00374222"/>
    <w:rsid w:val="00391047"/>
    <w:rsid w:val="003D240A"/>
    <w:rsid w:val="00443B12"/>
    <w:rsid w:val="00467021"/>
    <w:rsid w:val="0048595C"/>
    <w:rsid w:val="004859A6"/>
    <w:rsid w:val="004A5F75"/>
    <w:rsid w:val="004B76B6"/>
    <w:rsid w:val="004B7E3A"/>
    <w:rsid w:val="004D216E"/>
    <w:rsid w:val="004F06F4"/>
    <w:rsid w:val="004F5DC9"/>
    <w:rsid w:val="00503C37"/>
    <w:rsid w:val="005537E4"/>
    <w:rsid w:val="005A570C"/>
    <w:rsid w:val="005C7157"/>
    <w:rsid w:val="005D1AF8"/>
    <w:rsid w:val="005F425B"/>
    <w:rsid w:val="006036E7"/>
    <w:rsid w:val="00610FC0"/>
    <w:rsid w:val="00642145"/>
    <w:rsid w:val="006502DC"/>
    <w:rsid w:val="0068252D"/>
    <w:rsid w:val="006974CB"/>
    <w:rsid w:val="006C0303"/>
    <w:rsid w:val="006C20BB"/>
    <w:rsid w:val="006D23D9"/>
    <w:rsid w:val="007141DE"/>
    <w:rsid w:val="00742D76"/>
    <w:rsid w:val="00776499"/>
    <w:rsid w:val="007C5713"/>
    <w:rsid w:val="007E766C"/>
    <w:rsid w:val="008032A7"/>
    <w:rsid w:val="00803C4F"/>
    <w:rsid w:val="00806DBD"/>
    <w:rsid w:val="00811E14"/>
    <w:rsid w:val="00811E64"/>
    <w:rsid w:val="00815D61"/>
    <w:rsid w:val="00837AF1"/>
    <w:rsid w:val="008421B3"/>
    <w:rsid w:val="00843884"/>
    <w:rsid w:val="00852FD8"/>
    <w:rsid w:val="008924C4"/>
    <w:rsid w:val="008B0FFE"/>
    <w:rsid w:val="008C0AA5"/>
    <w:rsid w:val="008C249F"/>
    <w:rsid w:val="008D1DB5"/>
    <w:rsid w:val="008D2A6C"/>
    <w:rsid w:val="008E26D2"/>
    <w:rsid w:val="008E7ED5"/>
    <w:rsid w:val="008F336B"/>
    <w:rsid w:val="008F7353"/>
    <w:rsid w:val="009026CF"/>
    <w:rsid w:val="0095172A"/>
    <w:rsid w:val="00994938"/>
    <w:rsid w:val="009C1DBB"/>
    <w:rsid w:val="009C7F2D"/>
    <w:rsid w:val="009F44FE"/>
    <w:rsid w:val="00A0559F"/>
    <w:rsid w:val="00A32841"/>
    <w:rsid w:val="00A511B5"/>
    <w:rsid w:val="00A51ED3"/>
    <w:rsid w:val="00A6275C"/>
    <w:rsid w:val="00A629FB"/>
    <w:rsid w:val="00A71166"/>
    <w:rsid w:val="00A72339"/>
    <w:rsid w:val="00A82B0C"/>
    <w:rsid w:val="00A95CEB"/>
    <w:rsid w:val="00AA0AEE"/>
    <w:rsid w:val="00AA12C9"/>
    <w:rsid w:val="00AB73F4"/>
    <w:rsid w:val="00AE56C2"/>
    <w:rsid w:val="00AE7478"/>
    <w:rsid w:val="00AF168F"/>
    <w:rsid w:val="00AF2E00"/>
    <w:rsid w:val="00B06E13"/>
    <w:rsid w:val="00B15254"/>
    <w:rsid w:val="00B15F0A"/>
    <w:rsid w:val="00B23F01"/>
    <w:rsid w:val="00B26B99"/>
    <w:rsid w:val="00BF01BC"/>
    <w:rsid w:val="00C25FF8"/>
    <w:rsid w:val="00C466B1"/>
    <w:rsid w:val="00C74F74"/>
    <w:rsid w:val="00C768F3"/>
    <w:rsid w:val="00C777E6"/>
    <w:rsid w:val="00C8426F"/>
    <w:rsid w:val="00CA2E7E"/>
    <w:rsid w:val="00CB1270"/>
    <w:rsid w:val="00CB18BE"/>
    <w:rsid w:val="00CB2E15"/>
    <w:rsid w:val="00CB4DF9"/>
    <w:rsid w:val="00CD6F5C"/>
    <w:rsid w:val="00CE72DE"/>
    <w:rsid w:val="00D0195B"/>
    <w:rsid w:val="00D140A1"/>
    <w:rsid w:val="00D37DF3"/>
    <w:rsid w:val="00D44E34"/>
    <w:rsid w:val="00D741DB"/>
    <w:rsid w:val="00D90B13"/>
    <w:rsid w:val="00D96D26"/>
    <w:rsid w:val="00DA330E"/>
    <w:rsid w:val="00DB3861"/>
    <w:rsid w:val="00DE2F3F"/>
    <w:rsid w:val="00E20CB6"/>
    <w:rsid w:val="00E4422D"/>
    <w:rsid w:val="00E5647C"/>
    <w:rsid w:val="00E74451"/>
    <w:rsid w:val="00E75B3C"/>
    <w:rsid w:val="00E82E68"/>
    <w:rsid w:val="00EA7D6E"/>
    <w:rsid w:val="00ED0821"/>
    <w:rsid w:val="00EE5B82"/>
    <w:rsid w:val="00EF1678"/>
    <w:rsid w:val="00F00502"/>
    <w:rsid w:val="00F007B8"/>
    <w:rsid w:val="00F25456"/>
    <w:rsid w:val="00F6393B"/>
    <w:rsid w:val="00F70B13"/>
    <w:rsid w:val="00F720E8"/>
    <w:rsid w:val="00F72206"/>
    <w:rsid w:val="00F84AA3"/>
    <w:rsid w:val="00FB68B7"/>
    <w:rsid w:val="00FD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#333" strokecolor="black"/>
    </o:shapedefaults>
    <o:shapelayout v:ext="edit">
      <o:idmap v:ext="edit" data="2"/>
      <o:rules v:ext="edit">
        <o:r id="V:Rule11" type="connector" idref="#_x0000_s2122"/>
        <o:r id="V:Rule12" type="connector" idref="#_x0000_s2128"/>
        <o:r id="V:Rule13" type="connector" idref="#_x0000_s2120"/>
        <o:r id="V:Rule14" type="connector" idref="#_x0000_s2126"/>
        <o:r id="V:Rule15" type="connector" idref="#_x0000_s2125"/>
        <o:r id="V:Rule16" type="connector" idref="#_x0000_s2123"/>
        <o:r id="V:Rule17" type="connector" idref="#_x0000_s2127"/>
        <o:r id="V:Rule18" type="connector" idref="#_x0000_s2121"/>
        <o:r id="V:Rule19" type="connector" idref="#_x0000_s2118"/>
        <o:r id="V:Rule20" type="connector" idref="#_x0000_s21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DF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1414D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41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14D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414DF"/>
    <w:rPr>
      <w:color w:val="0000FF"/>
      <w:u w:val="single"/>
    </w:rPr>
  </w:style>
  <w:style w:type="paragraph" w:styleId="Ttulo">
    <w:name w:val="Title"/>
    <w:basedOn w:val="Normal"/>
    <w:qFormat/>
    <w:rsid w:val="001414DF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1414DF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1414DF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1414DF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1414DF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1414DF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C8A52-39D6-4238-BC75-AD874567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1092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24</cp:revision>
  <cp:lastPrinted>2016-10-18T15:19:00Z</cp:lastPrinted>
  <dcterms:created xsi:type="dcterms:W3CDTF">2016-10-13T11:39:00Z</dcterms:created>
  <dcterms:modified xsi:type="dcterms:W3CDTF">2016-10-19T08:49:00Z</dcterms:modified>
</cp:coreProperties>
</file>